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3CA0" w14:textId="1B791115" w:rsidR="00934E55" w:rsidRPr="00934E55" w:rsidRDefault="00FA1733" w:rsidP="008315BB">
      <w:pPr>
        <w:spacing w:before="100" w:beforeAutospacing="1" w:after="0" w:line="240" w:lineRule="auto"/>
        <w:ind w:left="-57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Załącznik nr </w:t>
      </w:r>
      <w:r w:rsidR="00BD62D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do SIWZ</w:t>
      </w:r>
    </w:p>
    <w:p w14:paraId="104C9075" w14:textId="77777777" w:rsidR="00934E55" w:rsidRPr="00A923B6" w:rsidRDefault="00934E55" w:rsidP="00934E55">
      <w:pPr>
        <w:spacing w:before="100" w:beforeAutospacing="1" w:after="0" w:line="240" w:lineRule="auto"/>
        <w:ind w:left="-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3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Opis przedmiotu zamówienia </w:t>
      </w:r>
    </w:p>
    <w:p w14:paraId="3A941102" w14:textId="3BB0530D" w:rsidR="004B4935" w:rsidRPr="00A923B6" w:rsidRDefault="004B4935" w:rsidP="004B4935">
      <w:pPr>
        <w:pStyle w:val="Nagwek1"/>
        <w:rPr>
          <w:rFonts w:ascii="Times New Roman" w:hAnsi="Times New Roman" w:cs="Times New Roman"/>
          <w:color w:val="auto"/>
          <w:sz w:val="20"/>
          <w:szCs w:val="20"/>
        </w:rPr>
      </w:pPr>
      <w:r w:rsidRPr="00A923B6">
        <w:rPr>
          <w:rFonts w:ascii="Times New Roman" w:hAnsi="Times New Roman" w:cs="Times New Roman"/>
          <w:color w:val="auto"/>
          <w:sz w:val="20"/>
          <w:szCs w:val="20"/>
        </w:rPr>
        <w:t xml:space="preserve">Głowica kardiologiczna, sektorowa do aparatu ultrasonograficznego firmy SAMSUNG, model HS40 wraz z oprogramowaniem – rozbudowa posiadanego aparatu </w:t>
      </w:r>
      <w:r w:rsidR="0086174E" w:rsidRPr="00A923B6"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r w:rsidR="0086174E" w:rsidRPr="00A923B6">
        <w:rPr>
          <w:rFonts w:ascii="Times New Roman" w:hAnsi="Times New Roman" w:cs="Times New Roman"/>
          <w:color w:val="auto"/>
          <w:sz w:val="20"/>
          <w:szCs w:val="20"/>
          <w:u w:val="single"/>
        </w:rPr>
        <w:t>1 szt</w:t>
      </w:r>
      <w:r w:rsidR="007843ED" w:rsidRPr="00A923B6">
        <w:rPr>
          <w:rFonts w:ascii="Times New Roman" w:hAnsi="Times New Roman" w:cs="Times New Roman"/>
          <w:color w:val="auto"/>
          <w:sz w:val="20"/>
          <w:szCs w:val="20"/>
          <w:u w:val="single"/>
        </w:rPr>
        <w:t>uka</w:t>
      </w:r>
      <w:r w:rsidR="0086174E" w:rsidRPr="00A923B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DC29AD1" w14:textId="77777777" w:rsidR="004B4935" w:rsidRPr="00CC3325" w:rsidRDefault="004B4935" w:rsidP="004B4935">
      <w:pPr>
        <w:rPr>
          <w:rFonts w:ascii="Times New Roman" w:hAnsi="Times New Roman" w:cs="Times New Roman"/>
        </w:rPr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1559"/>
        <w:gridCol w:w="1781"/>
      </w:tblGrid>
      <w:tr w:rsidR="004B4935" w:rsidRPr="008B40CB" w14:paraId="69879D1B" w14:textId="77777777" w:rsidTr="001E78F6">
        <w:tc>
          <w:tcPr>
            <w:tcW w:w="596" w:type="dxa"/>
          </w:tcPr>
          <w:p w14:paraId="5D5D3FDC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379" w:type="dxa"/>
          </w:tcPr>
          <w:p w14:paraId="5D67B55C" w14:textId="77777777" w:rsidR="004B4935" w:rsidRPr="008B40CB" w:rsidRDefault="004B4935" w:rsidP="003C79C8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WYMAGANE WARUNKI I PARAMETRY</w:t>
            </w:r>
          </w:p>
        </w:tc>
        <w:tc>
          <w:tcPr>
            <w:tcW w:w="1559" w:type="dxa"/>
          </w:tcPr>
          <w:p w14:paraId="6EA56D79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781" w:type="dxa"/>
          </w:tcPr>
          <w:p w14:paraId="5B65C01A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4B4935" w:rsidRPr="008B40CB" w14:paraId="2CE06C5A" w14:textId="77777777" w:rsidTr="001E78F6">
        <w:tc>
          <w:tcPr>
            <w:tcW w:w="596" w:type="dxa"/>
          </w:tcPr>
          <w:p w14:paraId="12A2F1B9" w14:textId="3EA47436" w:rsidR="004B4935" w:rsidRPr="008B40CB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102002AD" w14:textId="77777777" w:rsidR="004B4935" w:rsidRPr="008B40CB" w:rsidRDefault="004B4935" w:rsidP="003C79C8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 SAMSUNG</w:t>
            </w:r>
          </w:p>
        </w:tc>
        <w:tc>
          <w:tcPr>
            <w:tcW w:w="1559" w:type="dxa"/>
          </w:tcPr>
          <w:p w14:paraId="371370BA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7FD86D27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8B40CB" w14:paraId="77352B38" w14:textId="77777777" w:rsidTr="001E78F6">
        <w:tc>
          <w:tcPr>
            <w:tcW w:w="596" w:type="dxa"/>
          </w:tcPr>
          <w:p w14:paraId="38A983D9" w14:textId="460B0DF7" w:rsidR="004B4935" w:rsidRPr="008B40CB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5A33FCCA" w14:textId="77777777" w:rsidR="004B4935" w:rsidRPr="008B40CB" w:rsidRDefault="004B4935" w:rsidP="003C79C8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Urządzenie fabrycznie nowe, rok produkcji 2019/2020</w:t>
            </w:r>
          </w:p>
        </w:tc>
        <w:tc>
          <w:tcPr>
            <w:tcW w:w="1559" w:type="dxa"/>
          </w:tcPr>
          <w:p w14:paraId="1775ACE0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1875B889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8B40CB" w14:paraId="4DDF4CCB" w14:textId="77777777" w:rsidTr="001E78F6">
        <w:tc>
          <w:tcPr>
            <w:tcW w:w="596" w:type="dxa"/>
          </w:tcPr>
          <w:p w14:paraId="4DC8002C" w14:textId="3123881C" w:rsidR="004B4935" w:rsidRPr="008B40CB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0CBB8981" w14:textId="77777777" w:rsidR="004B4935" w:rsidRPr="008B40CB" w:rsidRDefault="004B4935" w:rsidP="003C79C8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Głowica sektorowa</w:t>
            </w:r>
          </w:p>
        </w:tc>
        <w:tc>
          <w:tcPr>
            <w:tcW w:w="1559" w:type="dxa"/>
          </w:tcPr>
          <w:p w14:paraId="1196D476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626167FD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8B40CB" w14:paraId="49FE0A3D" w14:textId="77777777" w:rsidTr="001E78F6">
        <w:tc>
          <w:tcPr>
            <w:tcW w:w="596" w:type="dxa"/>
          </w:tcPr>
          <w:p w14:paraId="0A91F991" w14:textId="3B2969AC" w:rsidR="004B4935" w:rsidRPr="008B40CB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14:paraId="1D1FDFC8" w14:textId="77777777" w:rsidR="004B4935" w:rsidRPr="008B40CB" w:rsidRDefault="004B4935" w:rsidP="003C79C8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Model PE 2-4</w:t>
            </w:r>
          </w:p>
        </w:tc>
        <w:tc>
          <w:tcPr>
            <w:tcW w:w="1559" w:type="dxa"/>
          </w:tcPr>
          <w:p w14:paraId="6AD8C6A8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81" w:type="dxa"/>
          </w:tcPr>
          <w:p w14:paraId="194A146B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8B40CB" w14:paraId="0FFC230D" w14:textId="77777777" w:rsidTr="001E78F6">
        <w:tc>
          <w:tcPr>
            <w:tcW w:w="596" w:type="dxa"/>
          </w:tcPr>
          <w:p w14:paraId="31DB96EF" w14:textId="3EC7BA9C" w:rsidR="004B4935" w:rsidRPr="008B40CB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14:paraId="503A2152" w14:textId="77777777" w:rsidR="004B4935" w:rsidRPr="008B40CB" w:rsidRDefault="004B4935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Moduł Dopplera Ciągłego CW</w:t>
            </w:r>
          </w:p>
        </w:tc>
        <w:tc>
          <w:tcPr>
            <w:tcW w:w="1559" w:type="dxa"/>
          </w:tcPr>
          <w:p w14:paraId="611D201A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81" w:type="dxa"/>
          </w:tcPr>
          <w:p w14:paraId="35657311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8B40CB" w14:paraId="5A7AAF05" w14:textId="77777777" w:rsidTr="001E78F6">
        <w:tc>
          <w:tcPr>
            <w:tcW w:w="596" w:type="dxa"/>
          </w:tcPr>
          <w:p w14:paraId="56D97553" w14:textId="0F4EC552" w:rsidR="004B4935" w:rsidRPr="008B40CB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14:paraId="6F76D58E" w14:textId="77777777" w:rsidR="004B4935" w:rsidRPr="008B40CB" w:rsidRDefault="004B4935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Pakiet obliczeń kardiologicznych</w:t>
            </w:r>
          </w:p>
        </w:tc>
        <w:tc>
          <w:tcPr>
            <w:tcW w:w="1559" w:type="dxa"/>
          </w:tcPr>
          <w:p w14:paraId="3CEB91B6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3441C6F7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8B40CB" w14:paraId="776E0FF3" w14:textId="77777777" w:rsidTr="001E78F6">
        <w:tc>
          <w:tcPr>
            <w:tcW w:w="596" w:type="dxa"/>
          </w:tcPr>
          <w:p w14:paraId="342F8EBB" w14:textId="5BF49BAD" w:rsidR="004B4935" w:rsidRPr="008B40CB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14:paraId="1F8372A1" w14:textId="77777777" w:rsidR="004B4935" w:rsidRPr="008B40CB" w:rsidRDefault="004B4935" w:rsidP="003C79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Okres gwarancji minimum 24 m-ce</w:t>
            </w:r>
          </w:p>
        </w:tc>
        <w:tc>
          <w:tcPr>
            <w:tcW w:w="1559" w:type="dxa"/>
          </w:tcPr>
          <w:p w14:paraId="10D14409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81" w:type="dxa"/>
          </w:tcPr>
          <w:p w14:paraId="472BD3ED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8B40CB" w14:paraId="1AFB82A5" w14:textId="77777777" w:rsidTr="001E78F6">
        <w:tc>
          <w:tcPr>
            <w:tcW w:w="596" w:type="dxa"/>
          </w:tcPr>
          <w:p w14:paraId="5466C9D9" w14:textId="5205213A" w:rsidR="004B4935" w:rsidRPr="008B40CB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14:paraId="065A6B51" w14:textId="43758F66" w:rsidR="004B4935" w:rsidRPr="008B40CB" w:rsidRDefault="004B4935" w:rsidP="003C79C8">
            <w:pPr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 xml:space="preserve">Przeglądy gwarancyjne zgodnie z dokumentacją producenta dokonywane na koszt </w:t>
            </w:r>
            <w:r w:rsidR="00831CEE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 xml:space="preserve">, po uprzednim uzgodnieniu z </w:t>
            </w:r>
            <w:r w:rsidR="00831CEE">
              <w:rPr>
                <w:rFonts w:ascii="Times New Roman" w:hAnsi="Times New Roman" w:cs="Times New Roman"/>
                <w:sz w:val="20"/>
                <w:szCs w:val="20"/>
              </w:rPr>
              <w:t>Zamawiającym</w:t>
            </w:r>
          </w:p>
        </w:tc>
        <w:tc>
          <w:tcPr>
            <w:tcW w:w="1559" w:type="dxa"/>
          </w:tcPr>
          <w:p w14:paraId="55D3C1F7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37C4FBC5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8B40CB" w14:paraId="60CC22F9" w14:textId="77777777" w:rsidTr="001E78F6">
        <w:tc>
          <w:tcPr>
            <w:tcW w:w="596" w:type="dxa"/>
          </w:tcPr>
          <w:p w14:paraId="3DCFB1C2" w14:textId="29D87EB2" w:rsidR="004B4935" w:rsidRPr="008B40CB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14:paraId="63E333B2" w14:textId="77777777" w:rsidR="004B4935" w:rsidRPr="008B40CB" w:rsidRDefault="004B4935" w:rsidP="003C79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 xml:space="preserve">Każda naprawa gwarancyjna powoduje przedłużenie okresu gwarancji o czas przestoju </w:t>
            </w:r>
          </w:p>
        </w:tc>
        <w:tc>
          <w:tcPr>
            <w:tcW w:w="1559" w:type="dxa"/>
          </w:tcPr>
          <w:p w14:paraId="1E4313CD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0E5B54AD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8B40CB" w14:paraId="113FD588" w14:textId="77777777" w:rsidTr="001E78F6">
        <w:tc>
          <w:tcPr>
            <w:tcW w:w="596" w:type="dxa"/>
          </w:tcPr>
          <w:p w14:paraId="12669828" w14:textId="05306745" w:rsidR="004B4935" w:rsidRPr="008B40CB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14:paraId="04E7E704" w14:textId="77777777" w:rsidR="004B4935" w:rsidRPr="008B40CB" w:rsidRDefault="004B4935" w:rsidP="003C79C8">
            <w:pPr>
              <w:pStyle w:val="Default"/>
              <w:tabs>
                <w:tab w:val="left" w:pos="106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urządzenia Wykonawca obowiązany jest założyć Paszport techniczny</w:t>
            </w:r>
          </w:p>
        </w:tc>
        <w:tc>
          <w:tcPr>
            <w:tcW w:w="1559" w:type="dxa"/>
          </w:tcPr>
          <w:p w14:paraId="4F962592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4E2C36D1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8B40CB" w14:paraId="7B8797A3" w14:textId="77777777" w:rsidTr="001E78F6">
        <w:tc>
          <w:tcPr>
            <w:tcW w:w="596" w:type="dxa"/>
          </w:tcPr>
          <w:p w14:paraId="58EF8192" w14:textId="03284848" w:rsidR="004B4935" w:rsidRPr="008B40CB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14:paraId="774A9C98" w14:textId="65C799F5" w:rsidR="004B4935" w:rsidRPr="008B40CB" w:rsidRDefault="004B4935" w:rsidP="003C79C8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 xml:space="preserve">Wraz z urządzeniem </w:t>
            </w:r>
            <w:r w:rsidR="00831CEE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 xml:space="preserve"> dostarczy dokumenty w języku polskim tj. instrukcję obsługi, dokumentację techniczną, instrukcję konserwacji i czyszczenia</w:t>
            </w:r>
          </w:p>
        </w:tc>
        <w:tc>
          <w:tcPr>
            <w:tcW w:w="1559" w:type="dxa"/>
          </w:tcPr>
          <w:p w14:paraId="04667C44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6AB9F8B8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8B40CB" w14:paraId="6D90BE9F" w14:textId="77777777" w:rsidTr="001E78F6">
        <w:tc>
          <w:tcPr>
            <w:tcW w:w="596" w:type="dxa"/>
          </w:tcPr>
          <w:p w14:paraId="1BD13E87" w14:textId="5C12EB68" w:rsidR="004B4935" w:rsidRPr="008B40CB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14:paraId="455893B0" w14:textId="77777777" w:rsidR="004B4935" w:rsidRPr="008B40CB" w:rsidRDefault="004B4935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Oferowane urządzenie posiada zaświadczenia i certyfikaty zgodnie z ustawą o wyrobach medycznych CE</w:t>
            </w:r>
          </w:p>
        </w:tc>
        <w:tc>
          <w:tcPr>
            <w:tcW w:w="1559" w:type="dxa"/>
          </w:tcPr>
          <w:p w14:paraId="7226AE30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50F54CD1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8B40CB" w14:paraId="2994F2E0" w14:textId="77777777" w:rsidTr="001E78F6">
        <w:tc>
          <w:tcPr>
            <w:tcW w:w="596" w:type="dxa"/>
          </w:tcPr>
          <w:p w14:paraId="64EDCBA7" w14:textId="48826AF0" w:rsidR="004B4935" w:rsidRPr="008B40CB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14:paraId="11AAA31B" w14:textId="0A0DE191" w:rsidR="004B4935" w:rsidRPr="008B40CB" w:rsidRDefault="00831CEE" w:rsidP="003C79C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="004B4935" w:rsidRPr="008B40CB">
              <w:rPr>
                <w:rFonts w:ascii="Times New Roman" w:hAnsi="Times New Roman" w:cs="Times New Roman"/>
                <w:sz w:val="20"/>
                <w:szCs w:val="20"/>
              </w:rPr>
              <w:t xml:space="preserve"> przy dostawie urządzenia musi przekazać dokumenty potwierdzające fakt autoryzacji przez producenta w zakresie sprzedaży oraz serwisu dostarczonego sprzętu</w:t>
            </w:r>
          </w:p>
        </w:tc>
        <w:tc>
          <w:tcPr>
            <w:tcW w:w="1559" w:type="dxa"/>
          </w:tcPr>
          <w:p w14:paraId="5A4009B1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65C09EB2" w14:textId="77777777" w:rsidR="004B4935" w:rsidRPr="008B40CB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84435C" w14:textId="7139C051" w:rsidR="004B4935" w:rsidRPr="008B40CB" w:rsidRDefault="002C699C" w:rsidP="002C69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pl-PL"/>
        </w:rPr>
        <w:t xml:space="preserve">Głowica </w:t>
      </w:r>
      <w:r w:rsidR="004B4935" w:rsidRPr="008B40CB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pl-PL"/>
        </w:rPr>
        <w:t>kompatybiln</w:t>
      </w:r>
      <w:r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pl-PL"/>
        </w:rPr>
        <w:t>a</w:t>
      </w:r>
      <w:r w:rsidR="004B4935" w:rsidRPr="008B40CB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pl-PL"/>
        </w:rPr>
        <w:t xml:space="preserve"> z </w:t>
      </w:r>
      <w:r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pl-PL"/>
        </w:rPr>
        <w:t>aparatem ultrasonograficznym firmy SAMSUNG, model HS40.</w:t>
      </w:r>
    </w:p>
    <w:p w14:paraId="1A18CD62" w14:textId="77777777" w:rsidR="004B4935" w:rsidRPr="00CC3325" w:rsidRDefault="004B4935" w:rsidP="004B493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lang w:eastAsia="pl-PL"/>
        </w:rPr>
      </w:pPr>
    </w:p>
    <w:p w14:paraId="716639FE" w14:textId="77777777" w:rsidR="00413A88" w:rsidRDefault="00413A88" w:rsidP="00934E5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5FCB22E" w14:textId="77777777" w:rsidR="00413A88" w:rsidRDefault="00413A88" w:rsidP="00934E5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21512E" w14:textId="77777777" w:rsidR="008A3963" w:rsidRDefault="008A3963" w:rsidP="008A3963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372B88" w14:textId="77777777" w:rsidR="00F90389" w:rsidRPr="00934E55" w:rsidRDefault="00F90389">
      <w:pPr>
        <w:rPr>
          <w:sz w:val="20"/>
          <w:szCs w:val="20"/>
        </w:rPr>
      </w:pPr>
    </w:p>
    <w:sectPr w:rsidR="00F90389" w:rsidRPr="0093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71"/>
    <w:multiLevelType w:val="multilevel"/>
    <w:tmpl w:val="153CE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67D13"/>
    <w:multiLevelType w:val="multilevel"/>
    <w:tmpl w:val="3B20AB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E756C"/>
    <w:multiLevelType w:val="multilevel"/>
    <w:tmpl w:val="20A6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231FA"/>
    <w:multiLevelType w:val="multilevel"/>
    <w:tmpl w:val="F7004A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0133E"/>
    <w:multiLevelType w:val="multilevel"/>
    <w:tmpl w:val="C49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F06F0"/>
    <w:multiLevelType w:val="multilevel"/>
    <w:tmpl w:val="8E164F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1564A"/>
    <w:multiLevelType w:val="multilevel"/>
    <w:tmpl w:val="2BF6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04ED1"/>
    <w:multiLevelType w:val="multilevel"/>
    <w:tmpl w:val="D3C00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E7A16"/>
    <w:multiLevelType w:val="multilevel"/>
    <w:tmpl w:val="EE1C2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41753"/>
    <w:multiLevelType w:val="multilevel"/>
    <w:tmpl w:val="17FEA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47A1F"/>
    <w:multiLevelType w:val="multilevel"/>
    <w:tmpl w:val="AE081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33194"/>
    <w:multiLevelType w:val="multilevel"/>
    <w:tmpl w:val="4BA0A0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394B07"/>
    <w:multiLevelType w:val="multilevel"/>
    <w:tmpl w:val="08DC1B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46649"/>
    <w:multiLevelType w:val="multilevel"/>
    <w:tmpl w:val="744290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E7903"/>
    <w:multiLevelType w:val="multilevel"/>
    <w:tmpl w:val="7C7E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13DF2"/>
    <w:multiLevelType w:val="multilevel"/>
    <w:tmpl w:val="6966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2238E"/>
    <w:multiLevelType w:val="multilevel"/>
    <w:tmpl w:val="769CD5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382371"/>
    <w:multiLevelType w:val="multilevel"/>
    <w:tmpl w:val="C5A2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72A96"/>
    <w:multiLevelType w:val="multilevel"/>
    <w:tmpl w:val="0692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767594"/>
    <w:multiLevelType w:val="multilevel"/>
    <w:tmpl w:val="2452B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3233DE"/>
    <w:multiLevelType w:val="multilevel"/>
    <w:tmpl w:val="09D8E3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8"/>
  </w:num>
  <w:num w:numId="5">
    <w:abstractNumId w:val="0"/>
  </w:num>
  <w:num w:numId="6">
    <w:abstractNumId w:val="8"/>
  </w:num>
  <w:num w:numId="7">
    <w:abstractNumId w:val="14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16"/>
  </w:num>
  <w:num w:numId="14">
    <w:abstractNumId w:val="13"/>
  </w:num>
  <w:num w:numId="15">
    <w:abstractNumId w:val="11"/>
  </w:num>
  <w:num w:numId="16">
    <w:abstractNumId w:val="15"/>
  </w:num>
  <w:num w:numId="17">
    <w:abstractNumId w:val="20"/>
  </w:num>
  <w:num w:numId="18">
    <w:abstractNumId w:val="1"/>
  </w:num>
  <w:num w:numId="19">
    <w:abstractNumId w:val="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55"/>
    <w:rsid w:val="000853FB"/>
    <w:rsid w:val="000A6148"/>
    <w:rsid w:val="001171A6"/>
    <w:rsid w:val="001E78F6"/>
    <w:rsid w:val="002C699C"/>
    <w:rsid w:val="00413A88"/>
    <w:rsid w:val="004B4935"/>
    <w:rsid w:val="004F26A4"/>
    <w:rsid w:val="007612B2"/>
    <w:rsid w:val="007843ED"/>
    <w:rsid w:val="008315BB"/>
    <w:rsid w:val="00831CEE"/>
    <w:rsid w:val="0086174E"/>
    <w:rsid w:val="008A3963"/>
    <w:rsid w:val="008B40CB"/>
    <w:rsid w:val="00934E55"/>
    <w:rsid w:val="00970642"/>
    <w:rsid w:val="00A62752"/>
    <w:rsid w:val="00A923B6"/>
    <w:rsid w:val="00BD62D8"/>
    <w:rsid w:val="00CC3325"/>
    <w:rsid w:val="00CD023D"/>
    <w:rsid w:val="00D44F9A"/>
    <w:rsid w:val="00F33184"/>
    <w:rsid w:val="00F41708"/>
    <w:rsid w:val="00F51B21"/>
    <w:rsid w:val="00F90389"/>
    <w:rsid w:val="00FA1733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3759"/>
  <w15:chartTrackingRefBased/>
  <w15:docId w15:val="{D87F95EE-C71C-4B87-A506-12FE27DC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4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4E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4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B4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Welc</dc:creator>
  <cp:keywords/>
  <dc:description/>
  <cp:lastModifiedBy>jbukowczyk</cp:lastModifiedBy>
  <cp:revision>2</cp:revision>
  <dcterms:created xsi:type="dcterms:W3CDTF">2020-04-28T10:59:00Z</dcterms:created>
  <dcterms:modified xsi:type="dcterms:W3CDTF">2020-04-28T10:59:00Z</dcterms:modified>
</cp:coreProperties>
</file>